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26" w:type="dxa"/>
        <w:tblInd w:w="93" w:type="dxa"/>
        <w:tblLook w:val="04A0" w:firstRow="1" w:lastRow="0" w:firstColumn="1" w:lastColumn="0" w:noHBand="0" w:noVBand="1"/>
      </w:tblPr>
      <w:tblGrid>
        <w:gridCol w:w="486"/>
        <w:gridCol w:w="1540"/>
        <w:gridCol w:w="3280"/>
        <w:gridCol w:w="3500"/>
        <w:gridCol w:w="860"/>
        <w:gridCol w:w="880"/>
        <w:gridCol w:w="820"/>
        <w:gridCol w:w="760"/>
        <w:gridCol w:w="1240"/>
        <w:gridCol w:w="1460"/>
      </w:tblGrid>
      <w:tr w:rsidR="00D31F62" w:rsidRPr="00D31F62" w:rsidTr="00D31F62">
        <w:trPr>
          <w:trHeight w:val="285"/>
        </w:trPr>
        <w:tc>
          <w:tcPr>
            <w:tcW w:w="148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1F62" w:rsidRPr="00D31F62" w:rsidRDefault="00D31F62" w:rsidP="0093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Карта методического обеспечения кафедры "</w:t>
            </w:r>
            <w:r w:rsidR="009371F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Математика</w:t>
            </w: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>" на осенний семестр 20</w:t>
            </w:r>
            <w:r w:rsidR="00B15666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</w:t>
            </w:r>
            <w:r w:rsidR="00B15666">
              <w:rPr>
                <w:rFonts w:ascii="Times New Roman" w:eastAsia="Times New Roman" w:hAnsi="Times New Roman" w:cs="Times New Roman"/>
                <w:b/>
                <w:bCs/>
              </w:rPr>
              <w:t>-202</w:t>
            </w:r>
            <w:r w:rsidR="00B15666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  <w:r w:rsidRPr="00D31F62">
              <w:rPr>
                <w:rFonts w:ascii="Times New Roman" w:eastAsia="Times New Roman" w:hAnsi="Times New Roman" w:cs="Times New Roman"/>
                <w:b/>
                <w:bCs/>
              </w:rPr>
              <w:t xml:space="preserve"> учебного  года</w:t>
            </w: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Arial CYR" w:eastAsia="Times New Roman" w:hAnsi="Arial CYR" w:cs="Arial CYR"/>
              </w:rPr>
            </w:pPr>
          </w:p>
        </w:tc>
      </w:tr>
      <w:tr w:rsidR="00D31F62" w:rsidRPr="00D31F62" w:rsidTr="00D31F62">
        <w:trPr>
          <w:trHeight w:val="28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дисциплины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учебной литературы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Автор, место, год издания</w:t>
            </w: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Их количество 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книг по дисциплине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 студентов</w:t>
            </w:r>
          </w:p>
        </w:tc>
      </w:tr>
      <w:tr w:rsidR="00D31F62" w:rsidRPr="00D31F62" w:rsidTr="00D31F62">
        <w:trPr>
          <w:trHeight w:val="70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аб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-те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чит</w:t>
            </w:r>
            <w:proofErr w:type="spellEnd"/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. залах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эл. ресурс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1F62" w:rsidRPr="00D31F62" w:rsidTr="00D31F62">
        <w:trPr>
          <w:trHeight w:val="79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B07BED" w:rsidRDefault="00B07BED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Интегралды теңдеулер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F62" w:rsidRPr="0042370A" w:rsidRDefault="00B07BED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r w:rsidRPr="004237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Интегралдық теңдеулер</w:t>
            </w:r>
            <w:bookmarkEnd w:id="0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BED" w:rsidRPr="00B07BED" w:rsidRDefault="00B07BED" w:rsidP="00B0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Орынбасаров М., Сақаев Ш. </w:t>
            </w:r>
            <w:r w:rsidRPr="00B07BE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Алматы: Білім, 2014. </w:t>
            </w:r>
            <w:r w:rsidRPr="00B07B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б.</w:t>
            </w:r>
          </w:p>
          <w:p w:rsidR="00D31F62" w:rsidRPr="00B07BED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3C02FB" w:rsidRDefault="00B07BED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B07BED" w:rsidRDefault="00B07BED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Интегральные уравнения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BED" w:rsidRPr="00B07BED" w:rsidRDefault="00B07BED" w:rsidP="00B0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Васильева А.Б., Тихонов Н.А.</w:t>
            </w:r>
            <w:r w:rsidRPr="00B07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07B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М.: Изд-во МГУ, </w:t>
            </w:r>
            <w:r w:rsidRPr="00B07B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9. 157 с.</w:t>
            </w:r>
          </w:p>
          <w:p w:rsidR="003C02FB" w:rsidRPr="00B07BED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B07BED" w:rsidP="003C02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65</w:t>
            </w:r>
          </w:p>
        </w:tc>
      </w:tr>
      <w:tr w:rsidR="003C02FB" w:rsidRPr="00D31F62" w:rsidTr="00574410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B07BED" w:rsidRDefault="00B07BED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Лекции по теории интегральных уравнений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BED" w:rsidRPr="00B07BED" w:rsidRDefault="00B07BED" w:rsidP="00B0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Петровский</w:t>
            </w:r>
            <w:proofErr w:type="gramEnd"/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И.Г.</w:t>
            </w:r>
            <w:r w:rsidRPr="00B07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07B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М.: Изд-во </w:t>
            </w:r>
            <w:proofErr w:type="spellStart"/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Моск</w:t>
            </w:r>
            <w:proofErr w:type="spellEnd"/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. ун-та, </w:t>
            </w:r>
            <w:r w:rsidRPr="00B07B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4. 136 с.</w:t>
            </w:r>
          </w:p>
          <w:p w:rsidR="003C02FB" w:rsidRPr="00B07BED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B07BED" w:rsidP="003C02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69</w:t>
            </w:r>
          </w:p>
        </w:tc>
      </w:tr>
      <w:tr w:rsidR="003C02FB" w:rsidRPr="00D31F62" w:rsidTr="00574410">
        <w:trPr>
          <w:trHeight w:val="57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FB" w:rsidRPr="00B07BED" w:rsidRDefault="00B07BED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Интегральные уравнения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. Задачи и упражнения</w:t>
            </w:r>
            <w:r w:rsidRPr="00B07B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BED" w:rsidRPr="00B07BED" w:rsidRDefault="00B07BED" w:rsidP="00B0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Краснов М.Л., Киселев А.И., Макаренко Г.И.</w:t>
            </w:r>
            <w:r w:rsidRPr="00B07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07B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М.: </w:t>
            </w:r>
            <w:proofErr w:type="spellStart"/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Едиториал</w:t>
            </w:r>
            <w:proofErr w:type="spellEnd"/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 УРСС, 2003. 192 с.</w:t>
            </w:r>
          </w:p>
          <w:p w:rsidR="003C02FB" w:rsidRPr="00B07BED" w:rsidRDefault="003C02FB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2FB" w:rsidRPr="00D31F62" w:rsidRDefault="003C02FB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FB" w:rsidRDefault="00B07BED" w:rsidP="003C02F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69</w:t>
            </w:r>
          </w:p>
        </w:tc>
      </w:tr>
      <w:tr w:rsidR="00D31F62" w:rsidRPr="00D31F62" w:rsidTr="00D31F62">
        <w:trPr>
          <w:trHeight w:val="510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1F62" w:rsidRPr="00B07BED" w:rsidRDefault="00B07BED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дифференциальных и интегральных уравнений с дополнительными главами анализа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7BED" w:rsidRPr="00B07BED" w:rsidRDefault="00B07BED" w:rsidP="00B0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>Лизоркин</w:t>
            </w:r>
            <w:proofErr w:type="spellEnd"/>
            <w:r w:rsidRPr="00B07B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П.И.</w:t>
            </w:r>
            <w:r w:rsidRPr="00B07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07B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 xml:space="preserve">М.: Наука, </w:t>
            </w:r>
            <w:r w:rsidRPr="00B07B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  <w:r w:rsidRPr="00B07BED">
              <w:rPr>
                <w:rFonts w:ascii="Times New Roman" w:hAnsi="Times New Roman" w:cs="Times New Roman"/>
                <w:sz w:val="20"/>
                <w:szCs w:val="20"/>
              </w:rPr>
              <w:t>1. 383 с.</w:t>
            </w:r>
            <w:r w:rsidRPr="00B07B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31F62" w:rsidRPr="00B07BED" w:rsidRDefault="00D31F62" w:rsidP="00D3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1F62" w:rsidRPr="00D31F62" w:rsidRDefault="00D31F62" w:rsidP="00D3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1F6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837D8" w:rsidRDefault="00F837D8"/>
    <w:sectPr w:rsidR="00F837D8" w:rsidSect="00D31F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F338D"/>
    <w:multiLevelType w:val="hybridMultilevel"/>
    <w:tmpl w:val="C574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F62"/>
    <w:rsid w:val="003C02FB"/>
    <w:rsid w:val="0042370A"/>
    <w:rsid w:val="009371F5"/>
    <w:rsid w:val="00B07BED"/>
    <w:rsid w:val="00B15666"/>
    <w:rsid w:val="00D31F62"/>
    <w:rsid w:val="00F8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2019-11-03T15:44:00Z</dcterms:created>
  <dcterms:modified xsi:type="dcterms:W3CDTF">2020-09-27T17:33:00Z</dcterms:modified>
</cp:coreProperties>
</file>